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58E4AD55" w:rsidR="00F13FEA" w:rsidRDefault="00D72EC7" w:rsidP="00D1668E">
          <w:pPr>
            <w:pStyle w:val="Heading1"/>
            <w:jc w:val="left"/>
            <w:rPr>
              <w:sz w:val="52"/>
              <w:szCs w:val="52"/>
            </w:rPr>
          </w:pPr>
          <w:r>
            <w:t>Partnership Strategies Template</w:t>
          </w:r>
        </w:p>
      </w:sdtContent>
    </w:sdt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D72EC7" w:rsidRPr="00715871" w14:paraId="6BEC8B18" w14:textId="77777777" w:rsidTr="006F19E2">
        <w:tc>
          <w:tcPr>
            <w:tcW w:w="2728" w:type="dxa"/>
            <w:vAlign w:val="center"/>
          </w:tcPr>
          <w:p w14:paraId="59498B40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A77B0">
              <w:rPr>
                <w:rFonts w:cs="Arial"/>
                <w:b/>
                <w:bCs/>
                <w:iCs/>
                <w:sz w:val="22"/>
                <w:szCs w:val="22"/>
              </w:rPr>
              <w:t xml:space="preserve">Program </w:t>
            </w:r>
          </w:p>
        </w:tc>
        <w:tc>
          <w:tcPr>
            <w:tcW w:w="6237" w:type="dxa"/>
          </w:tcPr>
          <w:p w14:paraId="65BBAD19" w14:textId="0DE7AA47" w:rsidR="00D72EC7" w:rsidRPr="00227132" w:rsidRDefault="00B46ED0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r w:rsidRPr="00227132">
              <w:rPr>
                <w:rFonts w:cs="Arial"/>
                <w:i/>
                <w:sz w:val="22"/>
                <w:szCs w:val="22"/>
              </w:rPr>
              <w:t>Provide the title of the program</w:t>
            </w:r>
            <w:r w:rsidR="00227132" w:rsidRPr="00227132">
              <w:rPr>
                <w:rFonts w:cs="Arial"/>
                <w:i/>
                <w:sz w:val="22"/>
                <w:szCs w:val="22"/>
              </w:rPr>
              <w:t>.</w:t>
            </w:r>
            <w:r w:rsidR="00D72EC7" w:rsidRPr="00227132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</w:tr>
      <w:tr w:rsidR="00D72EC7" w:rsidRPr="00715871" w14:paraId="7B106733" w14:textId="77777777" w:rsidTr="006F19E2">
        <w:tc>
          <w:tcPr>
            <w:tcW w:w="2728" w:type="dxa"/>
            <w:vAlign w:val="center"/>
          </w:tcPr>
          <w:p w14:paraId="6CA110F3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A77B0">
              <w:rPr>
                <w:rFonts w:cs="Arial"/>
                <w:b/>
                <w:bCs/>
                <w:iCs/>
                <w:sz w:val="22"/>
                <w:szCs w:val="22"/>
              </w:rPr>
              <w:t>Agreed Outcomes</w:t>
            </w:r>
          </w:p>
          <w:p w14:paraId="7A143695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BDC301" w14:textId="77777777" w:rsidR="00D72EC7" w:rsidRDefault="00227132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  <w:r w:rsidRPr="00227132">
              <w:rPr>
                <w:rFonts w:cs="Arial"/>
                <w:i/>
                <w:sz w:val="22"/>
                <w:szCs w:val="22"/>
              </w:rPr>
              <w:t>List the agreed outcomes of the program.</w:t>
            </w:r>
          </w:p>
          <w:p w14:paraId="45378D5A" w14:textId="77777777" w:rsidR="006F19E2" w:rsidRPr="006F19E2" w:rsidRDefault="006F19E2" w:rsidP="00227132">
            <w:pPr>
              <w:spacing w:after="120" w:line="240" w:lineRule="auto"/>
              <w:jc w:val="left"/>
              <w:rPr>
                <w:rFonts w:cs="Arial"/>
                <w:iCs/>
                <w:sz w:val="22"/>
                <w:szCs w:val="22"/>
              </w:rPr>
            </w:pPr>
          </w:p>
          <w:p w14:paraId="1C2964E5" w14:textId="4D6EFB28" w:rsidR="006F19E2" w:rsidRPr="00227132" w:rsidRDefault="006F19E2" w:rsidP="00227132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3A0D93" w14:paraId="4C16ABA7" w14:textId="77777777" w:rsidTr="006F19E2">
        <w:tc>
          <w:tcPr>
            <w:tcW w:w="2728" w:type="dxa"/>
            <w:vAlign w:val="center"/>
          </w:tcPr>
          <w:p w14:paraId="3F5410B4" w14:textId="4D406C96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A77B0">
              <w:rPr>
                <w:rFonts w:cs="Arial"/>
                <w:b/>
                <w:bCs/>
                <w:sz w:val="22"/>
                <w:szCs w:val="22"/>
              </w:rPr>
              <w:t>Development of Partnerships</w:t>
            </w:r>
          </w:p>
          <w:p w14:paraId="1711A8ED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A77B0">
              <w:rPr>
                <w:rFonts w:cs="Arial"/>
                <w:b/>
                <w:bCs/>
                <w:iCs/>
                <w:sz w:val="22"/>
                <w:szCs w:val="22"/>
              </w:rPr>
              <w:t>(50 words)</w:t>
            </w:r>
          </w:p>
        </w:tc>
        <w:tc>
          <w:tcPr>
            <w:tcW w:w="6237" w:type="dxa"/>
          </w:tcPr>
          <w:p w14:paraId="251CB4E4" w14:textId="48AE6042" w:rsidR="00D72EC7" w:rsidRPr="00227132" w:rsidRDefault="00D72EC7" w:rsidP="007827DA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r w:rsidRPr="00227132">
              <w:rPr>
                <w:rFonts w:cs="Arial"/>
                <w:i/>
                <w:sz w:val="22"/>
                <w:szCs w:val="22"/>
              </w:rPr>
              <w:t>Provide an overview of the organisation</w:t>
            </w:r>
            <w:r w:rsidR="00FD6836">
              <w:rPr>
                <w:rFonts w:cs="Arial"/>
                <w:i/>
                <w:sz w:val="22"/>
                <w:szCs w:val="22"/>
              </w:rPr>
              <w:t xml:space="preserve"> that you will be partnering with</w:t>
            </w:r>
            <w:r w:rsidRPr="00227132">
              <w:rPr>
                <w:rFonts w:cs="Arial"/>
                <w:i/>
                <w:sz w:val="22"/>
                <w:szCs w:val="22"/>
              </w:rPr>
              <w:t xml:space="preserve"> including the services and programs they offer.</w:t>
            </w:r>
          </w:p>
          <w:p w14:paraId="7F5C64C0" w14:textId="6DD035F4" w:rsidR="00D72EC7" w:rsidRDefault="00D72EC7" w:rsidP="007827DA">
            <w:pPr>
              <w:spacing w:after="120"/>
              <w:rPr>
                <w:rFonts w:cs="Arial"/>
                <w:iCs/>
                <w:sz w:val="22"/>
                <w:szCs w:val="22"/>
              </w:rPr>
            </w:pPr>
          </w:p>
          <w:p w14:paraId="22AFC49E" w14:textId="7A823893" w:rsidR="006F19E2" w:rsidRPr="00227132" w:rsidRDefault="006F19E2" w:rsidP="007827DA">
            <w:pPr>
              <w:spacing w:after="120"/>
              <w:rPr>
                <w:rFonts w:cs="Arial"/>
                <w:iCs/>
                <w:sz w:val="22"/>
                <w:szCs w:val="22"/>
              </w:rPr>
            </w:pPr>
          </w:p>
        </w:tc>
      </w:tr>
      <w:tr w:rsidR="00D72EC7" w:rsidRPr="00715871" w14:paraId="56F15957" w14:textId="77777777" w:rsidTr="006F19E2">
        <w:trPr>
          <w:trHeight w:val="5574"/>
        </w:trPr>
        <w:tc>
          <w:tcPr>
            <w:tcW w:w="2728" w:type="dxa"/>
            <w:vAlign w:val="center"/>
          </w:tcPr>
          <w:p w14:paraId="1CC3FFBC" w14:textId="1AB63C5C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6368F83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A77B0">
              <w:rPr>
                <w:rFonts w:cs="Arial"/>
                <w:b/>
                <w:bCs/>
                <w:sz w:val="22"/>
                <w:szCs w:val="22"/>
              </w:rPr>
              <w:t>Resource Requirements</w:t>
            </w:r>
          </w:p>
          <w:p w14:paraId="162C619E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FA9B9BF" w14:textId="77777777" w:rsidR="00D72EC7" w:rsidRPr="00227132" w:rsidRDefault="00D72EC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227132">
              <w:rPr>
                <w:rFonts w:cs="Arial"/>
                <w:i/>
                <w:sz w:val="22"/>
                <w:szCs w:val="22"/>
              </w:rPr>
              <w:t xml:space="preserve">To promote the partnership with your selected organisation you will be required to identify and use a range of resources. </w:t>
            </w:r>
          </w:p>
          <w:p w14:paraId="7401C113" w14:textId="689D42C1" w:rsidR="00D72EC7" w:rsidRDefault="00D72EC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227132">
              <w:rPr>
                <w:rFonts w:cs="Arial"/>
                <w:i/>
                <w:sz w:val="22"/>
                <w:szCs w:val="22"/>
              </w:rPr>
              <w:t>Complete the table below providing examples of what would be required for each resource.</w:t>
            </w:r>
          </w:p>
          <w:p w14:paraId="6235AE15" w14:textId="77777777" w:rsidR="006F19E2" w:rsidRPr="006F19E2" w:rsidRDefault="006F19E2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5506" w:type="dxa"/>
              <w:tblInd w:w="309" w:type="dxa"/>
              <w:tblBorders>
                <w:top w:val="single" w:sz="4" w:space="0" w:color="83CAEB" w:themeColor="accent1" w:themeTint="66"/>
                <w:left w:val="single" w:sz="4" w:space="0" w:color="83CAEB" w:themeColor="accent1" w:themeTint="66"/>
                <w:bottom w:val="single" w:sz="4" w:space="0" w:color="83CAEB" w:themeColor="accent1" w:themeTint="66"/>
                <w:right w:val="single" w:sz="4" w:space="0" w:color="83CAEB" w:themeColor="accent1" w:themeTint="66"/>
                <w:insideH w:val="single" w:sz="4" w:space="0" w:color="83CAEB" w:themeColor="accent1" w:themeTint="66"/>
                <w:insideV w:val="single" w:sz="4" w:space="0" w:color="83CAEB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3573"/>
            </w:tblGrid>
            <w:tr w:rsidR="00227132" w:rsidRPr="00227132" w14:paraId="2E762057" w14:textId="77777777" w:rsidTr="006F19E2">
              <w:tc>
                <w:tcPr>
                  <w:tcW w:w="1933" w:type="dxa"/>
                </w:tcPr>
                <w:p w14:paraId="0258DC7C" w14:textId="77777777" w:rsidR="00D72EC7" w:rsidRPr="00517FFD" w:rsidRDefault="00D72EC7" w:rsidP="007827DA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textAlignment w:val="center"/>
                    <w:rPr>
                      <w:rFonts w:cs="Arial"/>
                      <w:b/>
                      <w:bCs/>
                      <w:iCs/>
                      <w:sz w:val="22"/>
                      <w:szCs w:val="22"/>
                    </w:rPr>
                  </w:pPr>
                  <w:r w:rsidRPr="00517FFD">
                    <w:rPr>
                      <w:rFonts w:cs="Arial"/>
                      <w:b/>
                      <w:bCs/>
                      <w:iCs/>
                      <w:sz w:val="22"/>
                      <w:szCs w:val="22"/>
                    </w:rPr>
                    <w:t>Resource Requirements</w:t>
                  </w:r>
                </w:p>
              </w:tc>
              <w:tc>
                <w:tcPr>
                  <w:tcW w:w="3573" w:type="dxa"/>
                </w:tcPr>
                <w:p w14:paraId="260F27C9" w14:textId="77777777" w:rsidR="00D72EC7" w:rsidRPr="00517FFD" w:rsidRDefault="00D72EC7" w:rsidP="006F19E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ind w:right="-1208"/>
                    <w:textAlignment w:val="center"/>
                    <w:rPr>
                      <w:rFonts w:cs="Arial"/>
                      <w:b/>
                      <w:bCs/>
                      <w:iCs/>
                      <w:sz w:val="22"/>
                      <w:szCs w:val="22"/>
                    </w:rPr>
                  </w:pPr>
                  <w:r w:rsidRPr="00517FFD">
                    <w:rPr>
                      <w:rFonts w:cs="Arial"/>
                      <w:b/>
                      <w:bCs/>
                      <w:iCs/>
                      <w:sz w:val="22"/>
                      <w:szCs w:val="22"/>
                    </w:rPr>
                    <w:t>Examples</w:t>
                  </w:r>
                </w:p>
              </w:tc>
            </w:tr>
            <w:tr w:rsidR="00227132" w:rsidRPr="00227132" w14:paraId="5D9E3DBF" w14:textId="77777777" w:rsidTr="006F19E2">
              <w:tc>
                <w:tcPr>
                  <w:tcW w:w="1933" w:type="dxa"/>
                </w:tcPr>
                <w:p w14:paraId="04C37DAE" w14:textId="77777777" w:rsidR="00D72EC7" w:rsidRPr="00517FFD" w:rsidRDefault="00D72EC7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  <w:r w:rsidRPr="00517FFD">
                    <w:rPr>
                      <w:rFonts w:cs="Arial"/>
                      <w:iCs/>
                      <w:sz w:val="22"/>
                      <w:szCs w:val="22"/>
                    </w:rPr>
                    <w:t>Communication Tools</w:t>
                  </w:r>
                </w:p>
              </w:tc>
              <w:tc>
                <w:tcPr>
                  <w:tcW w:w="3573" w:type="dxa"/>
                </w:tcPr>
                <w:p w14:paraId="63C54B27" w14:textId="77777777" w:rsidR="00D72EC7" w:rsidRPr="00517FFD" w:rsidRDefault="00D72EC7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14CA47B6" w14:textId="77777777" w:rsidR="00227132" w:rsidRDefault="0022713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06B4B55C" w14:textId="4A66F825" w:rsidR="006F19E2" w:rsidRPr="00517FFD" w:rsidRDefault="006F19E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</w:tc>
            </w:tr>
            <w:tr w:rsidR="00227132" w:rsidRPr="00227132" w14:paraId="25DD64DD" w14:textId="77777777" w:rsidTr="006F19E2">
              <w:tc>
                <w:tcPr>
                  <w:tcW w:w="1933" w:type="dxa"/>
                </w:tcPr>
                <w:p w14:paraId="1AB3B27D" w14:textId="77777777" w:rsidR="00D72EC7" w:rsidRPr="00517FFD" w:rsidRDefault="00D72EC7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  <w:r w:rsidRPr="00517FFD">
                    <w:rPr>
                      <w:rFonts w:cs="Arial"/>
                      <w:iCs/>
                      <w:sz w:val="22"/>
                      <w:szCs w:val="22"/>
                    </w:rPr>
                    <w:t>Information and Technology</w:t>
                  </w:r>
                </w:p>
              </w:tc>
              <w:tc>
                <w:tcPr>
                  <w:tcW w:w="3573" w:type="dxa"/>
                </w:tcPr>
                <w:p w14:paraId="085EC512" w14:textId="77777777" w:rsidR="00227132" w:rsidRPr="00517FFD" w:rsidRDefault="0022713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0C908DBA" w14:textId="77777777" w:rsidR="00227132" w:rsidRDefault="0022713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6BEAB2E1" w14:textId="55373D2C" w:rsidR="006F19E2" w:rsidRPr="00517FFD" w:rsidRDefault="006F19E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</w:tc>
            </w:tr>
            <w:tr w:rsidR="00227132" w:rsidRPr="00227132" w14:paraId="7D3034B0" w14:textId="77777777" w:rsidTr="006F19E2">
              <w:tc>
                <w:tcPr>
                  <w:tcW w:w="1933" w:type="dxa"/>
                </w:tcPr>
                <w:p w14:paraId="39734754" w14:textId="77777777" w:rsidR="00D72EC7" w:rsidRPr="00517FFD" w:rsidRDefault="00D72EC7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  <w:r w:rsidRPr="00517FFD">
                    <w:rPr>
                      <w:rFonts w:cs="Arial"/>
                      <w:iCs/>
                      <w:sz w:val="22"/>
                      <w:szCs w:val="22"/>
                    </w:rPr>
                    <w:t>Workplace Documentation</w:t>
                  </w:r>
                </w:p>
              </w:tc>
              <w:tc>
                <w:tcPr>
                  <w:tcW w:w="3573" w:type="dxa"/>
                </w:tcPr>
                <w:p w14:paraId="3BC5FB98" w14:textId="77777777" w:rsidR="00227132" w:rsidRPr="00517FFD" w:rsidRDefault="0022713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47C8536F" w14:textId="77777777" w:rsidR="00227132" w:rsidRDefault="0022713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56E07D35" w14:textId="0F2F45B6" w:rsidR="006F19E2" w:rsidRPr="00517FFD" w:rsidRDefault="006F19E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</w:tc>
            </w:tr>
            <w:tr w:rsidR="00227132" w:rsidRPr="00227132" w14:paraId="02C82259" w14:textId="77777777" w:rsidTr="006F19E2">
              <w:tc>
                <w:tcPr>
                  <w:tcW w:w="1933" w:type="dxa"/>
                </w:tcPr>
                <w:p w14:paraId="3D624D5B" w14:textId="77777777" w:rsidR="00D72EC7" w:rsidRPr="00517FFD" w:rsidRDefault="00D72EC7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  <w:r w:rsidRPr="00517FFD">
                    <w:rPr>
                      <w:rFonts w:cs="Arial"/>
                      <w:iCs/>
                      <w:sz w:val="22"/>
                      <w:szCs w:val="22"/>
                    </w:rPr>
                    <w:t>Training Programs</w:t>
                  </w:r>
                </w:p>
              </w:tc>
              <w:tc>
                <w:tcPr>
                  <w:tcW w:w="3573" w:type="dxa"/>
                </w:tcPr>
                <w:p w14:paraId="45B8EDA0" w14:textId="77777777" w:rsidR="00D72EC7" w:rsidRPr="00517FFD" w:rsidRDefault="00D72EC7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06AF922E" w14:textId="77777777" w:rsidR="00227132" w:rsidRDefault="0022713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735E469E" w14:textId="50B801F4" w:rsidR="006F19E2" w:rsidRPr="00517FFD" w:rsidRDefault="006F19E2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</w:tc>
            </w:tr>
            <w:tr w:rsidR="00227132" w:rsidRPr="00227132" w14:paraId="1902D958" w14:textId="77777777" w:rsidTr="006F19E2">
              <w:tc>
                <w:tcPr>
                  <w:tcW w:w="1933" w:type="dxa"/>
                </w:tcPr>
                <w:p w14:paraId="52DA690D" w14:textId="77777777" w:rsidR="00D72EC7" w:rsidRPr="00517FFD" w:rsidRDefault="00D72EC7" w:rsidP="00227132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jc w:val="left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  <w:r w:rsidRPr="00517FFD">
                    <w:rPr>
                      <w:rFonts w:cs="Arial"/>
                      <w:iCs/>
                      <w:sz w:val="22"/>
                      <w:szCs w:val="22"/>
                    </w:rPr>
                    <w:t>Partnership Budget</w:t>
                  </w:r>
                </w:p>
              </w:tc>
              <w:tc>
                <w:tcPr>
                  <w:tcW w:w="3573" w:type="dxa"/>
                </w:tcPr>
                <w:p w14:paraId="4C42313D" w14:textId="77777777" w:rsidR="00227132" w:rsidRDefault="00227132" w:rsidP="007827DA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2620E037" w14:textId="77777777" w:rsidR="006F19E2" w:rsidRPr="00517FFD" w:rsidRDefault="006F19E2" w:rsidP="007827DA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  <w:p w14:paraId="7A93F3F4" w14:textId="45E7A6BF" w:rsidR="00227132" w:rsidRPr="00517FFD" w:rsidRDefault="00227132" w:rsidP="007827DA">
                  <w:pPr>
                    <w:suppressAutoHyphens/>
                    <w:autoSpaceDE w:val="0"/>
                    <w:autoSpaceDN w:val="0"/>
                    <w:adjustRightInd w:val="0"/>
                    <w:spacing w:after="40"/>
                    <w:textAlignment w:val="center"/>
                    <w:rPr>
                      <w:rFonts w:cs="Arial"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5F5B91B3" w14:textId="77777777" w:rsidR="00D72EC7" w:rsidRPr="00227132" w:rsidRDefault="00D72EC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iCs/>
                <w:sz w:val="22"/>
                <w:szCs w:val="22"/>
              </w:rPr>
            </w:pPr>
          </w:p>
        </w:tc>
      </w:tr>
      <w:tr w:rsidR="00D72EC7" w:rsidRPr="00715871" w14:paraId="4907AB28" w14:textId="77777777" w:rsidTr="006F19E2">
        <w:tc>
          <w:tcPr>
            <w:tcW w:w="2728" w:type="dxa"/>
            <w:vAlign w:val="center"/>
          </w:tcPr>
          <w:p w14:paraId="03FD4C3B" w14:textId="5C3648E5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7621CF2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 w:rsidRPr="000A77B0">
              <w:rPr>
                <w:rFonts w:cs="Arial"/>
                <w:b/>
                <w:bCs/>
                <w:sz w:val="22"/>
                <w:szCs w:val="22"/>
              </w:rPr>
              <w:t>Supporting Service and Program Delivery</w:t>
            </w:r>
          </w:p>
          <w:p w14:paraId="79FD3B83" w14:textId="77777777" w:rsidR="00D72EC7" w:rsidRPr="000A77B0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</w:rPr>
            </w:pPr>
            <w:r w:rsidRPr="000A77B0">
              <w:rPr>
                <w:rFonts w:cs="Arial"/>
                <w:b/>
                <w:bCs/>
                <w:iCs/>
                <w:sz w:val="22"/>
                <w:szCs w:val="22"/>
              </w:rPr>
              <w:t>(50 words)</w:t>
            </w:r>
          </w:p>
        </w:tc>
        <w:tc>
          <w:tcPr>
            <w:tcW w:w="6237" w:type="dxa"/>
          </w:tcPr>
          <w:p w14:paraId="02E11B5C" w14:textId="6F52B8FC" w:rsidR="00D72EC7" w:rsidRPr="00227132" w:rsidRDefault="00D72EC7" w:rsidP="007827DA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b/>
                <w:bCs/>
                <w:i/>
                <w:sz w:val="22"/>
                <w:szCs w:val="22"/>
              </w:rPr>
            </w:pPr>
            <w:r w:rsidRPr="00227132">
              <w:rPr>
                <w:rFonts w:cs="Arial"/>
                <w:i/>
                <w:sz w:val="22"/>
                <w:szCs w:val="22"/>
              </w:rPr>
              <w:t>Ident</w:t>
            </w:r>
            <w:r w:rsidRPr="00227132">
              <w:rPr>
                <w:rFonts w:cs="Arial"/>
                <w:i/>
              </w:rPr>
              <w:t>ify</w:t>
            </w:r>
            <w:r w:rsidRPr="00227132">
              <w:rPr>
                <w:rFonts w:cs="Arial"/>
                <w:i/>
                <w:sz w:val="22"/>
                <w:szCs w:val="22"/>
              </w:rPr>
              <w:t xml:space="preserve"> and describe ways that Links </w:t>
            </w:r>
            <w:r w:rsidR="00227132" w:rsidRPr="00227132">
              <w:rPr>
                <w:rFonts w:cs="Arial"/>
                <w:i/>
                <w:sz w:val="22"/>
                <w:szCs w:val="22"/>
              </w:rPr>
              <w:t>Community</w:t>
            </w:r>
            <w:r w:rsidRPr="00227132">
              <w:rPr>
                <w:rFonts w:cs="Arial"/>
                <w:i/>
                <w:sz w:val="22"/>
                <w:szCs w:val="22"/>
              </w:rPr>
              <w:t xml:space="preserve"> Centre can support the delivery of services and programs that are culturally safe and encourage increased participation.</w:t>
            </w:r>
          </w:p>
          <w:p w14:paraId="5E00ACE6" w14:textId="77777777" w:rsidR="00D72EC7" w:rsidRPr="00227132" w:rsidRDefault="00D72EC7" w:rsidP="00227132">
            <w:pPr>
              <w:pStyle w:val="BodyText"/>
              <w:spacing w:before="0"/>
              <w:rPr>
                <w:rFonts w:ascii="Arial" w:hAnsi="Arial" w:cs="Arial"/>
                <w:iCs/>
              </w:rPr>
            </w:pPr>
          </w:p>
          <w:p w14:paraId="22E98C76" w14:textId="77777777" w:rsidR="00227132" w:rsidRDefault="00227132" w:rsidP="00227132">
            <w:pPr>
              <w:pStyle w:val="BodyText"/>
              <w:spacing w:before="0"/>
              <w:rPr>
                <w:rFonts w:ascii="Arial" w:hAnsi="Arial" w:cs="Arial"/>
                <w:iCs/>
              </w:rPr>
            </w:pPr>
          </w:p>
          <w:p w14:paraId="1B8499A9" w14:textId="77777777" w:rsidR="00227132" w:rsidRPr="00227132" w:rsidRDefault="00227132" w:rsidP="00227132">
            <w:pPr>
              <w:pStyle w:val="BodyText"/>
              <w:spacing w:before="0"/>
              <w:rPr>
                <w:rFonts w:ascii="Arial" w:hAnsi="Arial" w:cs="Arial"/>
                <w:iCs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CBD4" w14:textId="77777777" w:rsidR="00F13FEA" w:rsidRDefault="00F13FEA" w:rsidP="00D00E70">
      <w:pPr>
        <w:spacing w:after="0" w:line="240" w:lineRule="auto"/>
      </w:pPr>
      <w:r>
        <w:separator/>
      </w:r>
    </w:p>
  </w:endnote>
  <w:endnote w:type="continuationSeparator" w:id="0">
    <w:p w14:paraId="20901DAD" w14:textId="77777777" w:rsidR="00F13FEA" w:rsidRDefault="00F13FEA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71086281" w:rsidR="00433E70" w:rsidRPr="001F6155" w:rsidRDefault="00E8147C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72EC7">
          <w:rPr>
            <w:sz w:val="16"/>
            <w:szCs w:val="16"/>
          </w:rPr>
          <w:t>Partnership Strategies Template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2C7A3C">
      <w:rPr>
        <w:noProof/>
        <w:sz w:val="16"/>
        <w:szCs w:val="16"/>
      </w:rPr>
      <w:t>25/07/2025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E8147C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0792" w14:textId="77777777" w:rsidR="00F13FEA" w:rsidRDefault="00F13FEA" w:rsidP="00D00E70">
      <w:pPr>
        <w:spacing w:after="0" w:line="240" w:lineRule="auto"/>
      </w:pPr>
      <w:r>
        <w:separator/>
      </w:r>
    </w:p>
  </w:footnote>
  <w:footnote w:type="continuationSeparator" w:id="0">
    <w:p w14:paraId="592850BA" w14:textId="77777777" w:rsidR="00F13FEA" w:rsidRDefault="00F13FEA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0"/>
  </w:num>
  <w:num w:numId="2" w16cid:durableId="185826876">
    <w:abstractNumId w:val="3"/>
  </w:num>
  <w:num w:numId="3" w16cid:durableId="1118526271">
    <w:abstractNumId w:val="7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8"/>
  </w:num>
  <w:num w:numId="7" w16cid:durableId="260798913">
    <w:abstractNumId w:val="4"/>
  </w:num>
  <w:num w:numId="8" w16cid:durableId="2097900512">
    <w:abstractNumId w:val="2"/>
  </w:num>
  <w:num w:numId="9" w16cid:durableId="1422528995">
    <w:abstractNumId w:val="6"/>
  </w:num>
  <w:num w:numId="10" w16cid:durableId="1076704381">
    <w:abstractNumId w:val="9"/>
  </w:num>
  <w:num w:numId="11" w16cid:durableId="1510947885">
    <w:abstractNumId w:val="11"/>
  </w:num>
  <w:num w:numId="12" w16cid:durableId="198523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A77B0"/>
    <w:rsid w:val="000C5E3F"/>
    <w:rsid w:val="00175138"/>
    <w:rsid w:val="001C27B2"/>
    <w:rsid w:val="001F6155"/>
    <w:rsid w:val="00204722"/>
    <w:rsid w:val="00207BAC"/>
    <w:rsid w:val="00227132"/>
    <w:rsid w:val="00241DBA"/>
    <w:rsid w:val="00281990"/>
    <w:rsid w:val="002938E2"/>
    <w:rsid w:val="002A5631"/>
    <w:rsid w:val="002C7A3C"/>
    <w:rsid w:val="002F38B4"/>
    <w:rsid w:val="003046F0"/>
    <w:rsid w:val="00370E24"/>
    <w:rsid w:val="00370E77"/>
    <w:rsid w:val="0038007A"/>
    <w:rsid w:val="003A5041"/>
    <w:rsid w:val="00433E70"/>
    <w:rsid w:val="00447B32"/>
    <w:rsid w:val="00463977"/>
    <w:rsid w:val="00492D24"/>
    <w:rsid w:val="004E3C0F"/>
    <w:rsid w:val="00501E6E"/>
    <w:rsid w:val="0050258B"/>
    <w:rsid w:val="005102FD"/>
    <w:rsid w:val="00517FFD"/>
    <w:rsid w:val="005609BA"/>
    <w:rsid w:val="005F51EB"/>
    <w:rsid w:val="00605A74"/>
    <w:rsid w:val="00610B53"/>
    <w:rsid w:val="00621BDB"/>
    <w:rsid w:val="006B4DF6"/>
    <w:rsid w:val="006C215B"/>
    <w:rsid w:val="006E1DEC"/>
    <w:rsid w:val="006F19E2"/>
    <w:rsid w:val="00710C6F"/>
    <w:rsid w:val="00721BEC"/>
    <w:rsid w:val="00723F69"/>
    <w:rsid w:val="00740C55"/>
    <w:rsid w:val="00763A89"/>
    <w:rsid w:val="007A1EF7"/>
    <w:rsid w:val="007B6169"/>
    <w:rsid w:val="007D7A57"/>
    <w:rsid w:val="007E1447"/>
    <w:rsid w:val="00852DD9"/>
    <w:rsid w:val="00877F70"/>
    <w:rsid w:val="008A4861"/>
    <w:rsid w:val="008C0347"/>
    <w:rsid w:val="00905802"/>
    <w:rsid w:val="00931CCA"/>
    <w:rsid w:val="00932394"/>
    <w:rsid w:val="009739DA"/>
    <w:rsid w:val="00AA039D"/>
    <w:rsid w:val="00AE4436"/>
    <w:rsid w:val="00B366E0"/>
    <w:rsid w:val="00B46ED0"/>
    <w:rsid w:val="00B5301E"/>
    <w:rsid w:val="00B75BDC"/>
    <w:rsid w:val="00BB0C5F"/>
    <w:rsid w:val="00BF48B5"/>
    <w:rsid w:val="00C12C35"/>
    <w:rsid w:val="00C24B3D"/>
    <w:rsid w:val="00C75FC2"/>
    <w:rsid w:val="00D00E70"/>
    <w:rsid w:val="00D1668E"/>
    <w:rsid w:val="00D17D75"/>
    <w:rsid w:val="00D72EC7"/>
    <w:rsid w:val="00D8443E"/>
    <w:rsid w:val="00D97EE9"/>
    <w:rsid w:val="00DD2CC3"/>
    <w:rsid w:val="00DE2660"/>
    <w:rsid w:val="00DF1C55"/>
    <w:rsid w:val="00DF4A52"/>
    <w:rsid w:val="00E06BEF"/>
    <w:rsid w:val="00E34870"/>
    <w:rsid w:val="00E8147C"/>
    <w:rsid w:val="00E87264"/>
    <w:rsid w:val="00EC66D2"/>
    <w:rsid w:val="00EE1A53"/>
    <w:rsid w:val="00F06AB1"/>
    <w:rsid w:val="00F13FEA"/>
    <w:rsid w:val="00F56EA6"/>
    <w:rsid w:val="00F639C9"/>
    <w:rsid w:val="00FA6396"/>
    <w:rsid w:val="00FD683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2A5631"/>
    <w:rsid w:val="00463977"/>
    <w:rsid w:val="00492D24"/>
    <w:rsid w:val="00717736"/>
    <w:rsid w:val="00763A89"/>
    <w:rsid w:val="00931CCA"/>
    <w:rsid w:val="009739DA"/>
    <w:rsid w:val="00B366E0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Strategies Template</dc:title>
  <dc:subject/>
  <dc:creator>Karin Florie</dc:creator>
  <cp:keywords/>
  <dc:description/>
  <cp:lastModifiedBy>Karin Florie</cp:lastModifiedBy>
  <cp:revision>2</cp:revision>
  <dcterms:created xsi:type="dcterms:W3CDTF">2025-07-25T05:13:00Z</dcterms:created>
  <dcterms:modified xsi:type="dcterms:W3CDTF">2025-07-25T05:13:00Z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